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201B26BC" w14:textId="77777777" w:rsidTr="00460D56">
        <w:trPr>
          <w:trHeight w:val="1476"/>
        </w:trPr>
        <w:tc>
          <w:tcPr>
            <w:tcW w:w="1080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06959C5F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349CAE59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79D94AE5" w14:textId="35450D3E" w:rsidR="00F4599B" w:rsidRPr="00866FC5" w:rsidRDefault="00B85455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AE5A3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="00F4599B" w:rsidRPr="00F4599B">
              <w:rPr>
                <w:b/>
                <w:bCs/>
                <w:sz w:val="28"/>
                <w:szCs w:val="28"/>
              </w:rPr>
              <w:t>, 2021</w:t>
            </w:r>
          </w:p>
        </w:tc>
      </w:tr>
      <w:tr w:rsidR="00F4599B" w14:paraId="05C15A34" w14:textId="77777777" w:rsidTr="00460D56">
        <w:trPr>
          <w:trHeight w:val="279"/>
        </w:trPr>
        <w:tc>
          <w:tcPr>
            <w:tcW w:w="3601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CA9B15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25065065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7E470615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62F800A" w14:textId="77777777" w:rsidTr="00460D56">
        <w:trPr>
          <w:trHeight w:val="460"/>
        </w:trPr>
        <w:tc>
          <w:tcPr>
            <w:tcW w:w="3601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5AE390E" w14:textId="3428D4F8" w:rsidR="00C273BF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1D7EF760" w14:textId="7CA9D933" w:rsidR="00E41A48" w:rsidRPr="00866FC5" w:rsidRDefault="00E41A48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Trusten Williams</w:t>
            </w:r>
          </w:p>
          <w:p w14:paraId="67CFC8D1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Mark Fairbanks</w:t>
            </w:r>
          </w:p>
          <w:p w14:paraId="2957E7FF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Ken Burkhart</w:t>
            </w:r>
          </w:p>
          <w:p w14:paraId="2C6BF4F5" w14:textId="383A6B08" w:rsidR="00E41A48" w:rsidRPr="00866FC5" w:rsidRDefault="00AE5A36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tcMar>
              <w:top w:w="29" w:type="dxa"/>
              <w:left w:w="115" w:type="dxa"/>
            </w:tcMar>
          </w:tcPr>
          <w:p w14:paraId="44A1343E" w14:textId="77777777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top w:w="29" w:type="dxa"/>
              <w:left w:w="115" w:type="dxa"/>
            </w:tcMar>
          </w:tcPr>
          <w:p w14:paraId="775E152C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6F5F33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32418246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6E450D78" w14:textId="77777777" w:rsidTr="00460D56">
        <w:trPr>
          <w:trHeight w:val="460"/>
        </w:trPr>
        <w:tc>
          <w:tcPr>
            <w:tcW w:w="1080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374FB37C" w14:textId="7294329E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B85455">
              <w:rPr>
                <w:sz w:val="24"/>
                <w:szCs w:val="24"/>
              </w:rPr>
              <w:t>6:01 pm</w:t>
            </w:r>
          </w:p>
          <w:p w14:paraId="07A56A33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6FE7EB4F" w14:textId="67052EB8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B85455">
              <w:rPr>
                <w:sz w:val="24"/>
                <w:szCs w:val="24"/>
              </w:rPr>
              <w:t>Ken Burkhart, 2</w:t>
            </w:r>
            <w:r w:rsidR="00B85455" w:rsidRPr="00B85455">
              <w:rPr>
                <w:sz w:val="24"/>
                <w:szCs w:val="24"/>
                <w:vertAlign w:val="superscript"/>
              </w:rPr>
              <w:t>nd</w:t>
            </w:r>
            <w:r w:rsidR="00B85455">
              <w:rPr>
                <w:sz w:val="24"/>
                <w:szCs w:val="24"/>
              </w:rPr>
              <w:t xml:space="preserve"> Wes Plunkett</w:t>
            </w:r>
          </w:p>
          <w:p w14:paraId="2F3B2C2A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74C41E49" w14:textId="77777777" w:rsidR="00971F92" w:rsidRDefault="00EC3B0A" w:rsidP="00B85455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PUBLIC COMMENTS</w:t>
            </w:r>
            <w:r w:rsidRPr="00866FC5">
              <w:rPr>
                <w:sz w:val="24"/>
                <w:szCs w:val="24"/>
              </w:rPr>
              <w:t>:</w:t>
            </w:r>
            <w:r w:rsidR="00B85455">
              <w:rPr>
                <w:sz w:val="24"/>
                <w:szCs w:val="24"/>
              </w:rPr>
              <w:t xml:space="preserve"> </w:t>
            </w:r>
          </w:p>
          <w:p w14:paraId="5CB78454" w14:textId="5A406DE0" w:rsidR="00EC3B0A" w:rsidRPr="00AE5A36" w:rsidRDefault="00B85455" w:rsidP="00971F92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Mosley wants to discontinue Sewer on his second lot.</w:t>
            </w:r>
            <w:r w:rsidR="00971F92">
              <w:rPr>
                <w:sz w:val="24"/>
                <w:szCs w:val="24"/>
              </w:rPr>
              <w:t xml:space="preserve"> Frank will be sent a letter to acknowledge cancellation.</w:t>
            </w:r>
          </w:p>
          <w:p w14:paraId="075C70A6" w14:textId="77777777" w:rsidR="00EC3B0A" w:rsidRPr="00866FC5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2AEF650A" w14:textId="77777777" w:rsidR="00E41A48" w:rsidRDefault="00EC3B0A" w:rsidP="00CC7D6B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B85455">
              <w:rPr>
                <w:sz w:val="24"/>
                <w:szCs w:val="24"/>
              </w:rPr>
              <w:t xml:space="preserve"> </w:t>
            </w:r>
          </w:p>
          <w:p w14:paraId="1F775D65" w14:textId="02B97E4F" w:rsidR="00EC3B0A" w:rsidRPr="00AE5A36" w:rsidRDefault="00E41A48" w:rsidP="00E41A48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80367">
              <w:rPr>
                <w:sz w:val="24"/>
                <w:szCs w:val="24"/>
              </w:rPr>
              <w:t xml:space="preserve">eport given by </w:t>
            </w:r>
            <w:r w:rsidR="00B85455">
              <w:rPr>
                <w:sz w:val="24"/>
                <w:szCs w:val="24"/>
              </w:rPr>
              <w:t>Paul Quarneri: $227,000 is</w:t>
            </w:r>
            <w:r w:rsidR="00D16D83">
              <w:rPr>
                <w:sz w:val="24"/>
                <w:szCs w:val="24"/>
              </w:rPr>
              <w:t xml:space="preserve"> currently</w:t>
            </w:r>
            <w:r w:rsidR="00B85455">
              <w:rPr>
                <w:sz w:val="24"/>
                <w:szCs w:val="24"/>
              </w:rPr>
              <w:t xml:space="preserve"> in the </w:t>
            </w:r>
            <w:r w:rsidR="00CC7D6B">
              <w:rPr>
                <w:sz w:val="24"/>
                <w:szCs w:val="24"/>
              </w:rPr>
              <w:t xml:space="preserve">bank account but $214,000 will remain after checks are paid out. Currently </w:t>
            </w:r>
            <w:r w:rsidR="00D16D83">
              <w:rPr>
                <w:sz w:val="24"/>
                <w:szCs w:val="24"/>
              </w:rPr>
              <w:t xml:space="preserve">a total of </w:t>
            </w:r>
            <w:r w:rsidR="00CC7D6B">
              <w:rPr>
                <w:sz w:val="24"/>
                <w:szCs w:val="24"/>
              </w:rPr>
              <w:t xml:space="preserve">$319,000 has been spent on fire damage repairs, and </w:t>
            </w:r>
            <w:r w:rsidR="00680367">
              <w:rPr>
                <w:sz w:val="24"/>
                <w:szCs w:val="24"/>
              </w:rPr>
              <w:t>approximately</w:t>
            </w:r>
            <w:r w:rsidR="00CC7D6B">
              <w:rPr>
                <w:sz w:val="24"/>
                <w:szCs w:val="24"/>
              </w:rPr>
              <w:t xml:space="preserve"> another $56,000 </w:t>
            </w:r>
            <w:r w:rsidR="00D16D83">
              <w:rPr>
                <w:sz w:val="24"/>
                <w:szCs w:val="24"/>
              </w:rPr>
              <w:t xml:space="preserve">is pending </w:t>
            </w:r>
            <w:r w:rsidR="00CC7D6B">
              <w:rPr>
                <w:sz w:val="24"/>
                <w:szCs w:val="24"/>
              </w:rPr>
              <w:t xml:space="preserve">in pond repairs. Two other old </w:t>
            </w:r>
            <w:r w:rsidR="00D16D83">
              <w:rPr>
                <w:sz w:val="24"/>
                <w:szCs w:val="24"/>
              </w:rPr>
              <w:t xml:space="preserve">bank </w:t>
            </w:r>
            <w:r w:rsidR="00CC7D6B">
              <w:rPr>
                <w:sz w:val="24"/>
                <w:szCs w:val="24"/>
              </w:rPr>
              <w:t>accounts have $2900, and $500.</w:t>
            </w:r>
          </w:p>
          <w:p w14:paraId="4146AAA2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6B6AE3AE" w14:textId="77777777" w:rsidR="00680367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  <w:r w:rsidR="00CC7D6B">
              <w:rPr>
                <w:sz w:val="24"/>
                <w:szCs w:val="24"/>
              </w:rPr>
              <w:t xml:space="preserve"> </w:t>
            </w:r>
          </w:p>
          <w:p w14:paraId="4F0CE0E4" w14:textId="1C35B897" w:rsidR="00EC3B0A" w:rsidRPr="00E41A48" w:rsidRDefault="00680367" w:rsidP="00E41A48">
            <w:pPr>
              <w:ind w:left="354" w:right="421"/>
              <w:rPr>
                <w:sz w:val="24"/>
                <w:szCs w:val="24"/>
              </w:rPr>
            </w:pPr>
            <w:r w:rsidRPr="00E41A48">
              <w:rPr>
                <w:sz w:val="24"/>
                <w:szCs w:val="24"/>
              </w:rPr>
              <w:t xml:space="preserve">Ongoing Fire Recovery: </w:t>
            </w:r>
            <w:r w:rsidR="00CC7D6B" w:rsidRPr="00E41A48">
              <w:rPr>
                <w:sz w:val="24"/>
                <w:szCs w:val="24"/>
              </w:rPr>
              <w:t xml:space="preserve">Still </w:t>
            </w:r>
            <w:r w:rsidRPr="00E41A48">
              <w:rPr>
                <w:sz w:val="24"/>
                <w:szCs w:val="24"/>
              </w:rPr>
              <w:t>waiting on the electricians to finish up work. There are two burn spots in the sewer line at the Woodland ponds; Steve will investigate, take photos, and send to insurance company. The generator that was ordered should arrive next week; we are still waiting for new pump to arrive. FEMA left burned tree debris blocking the road; will contact the county directly to get a dumpster for removal. Tank liners are installed and complete. Going to get bids to repair the leak in front of the former Italian Restaurant at 4310 Knoxville Rd.</w:t>
            </w:r>
          </w:p>
          <w:p w14:paraId="5B9449C5" w14:textId="77777777" w:rsidR="00E41A48" w:rsidRDefault="00E41A48" w:rsidP="00E41A48">
            <w:pPr>
              <w:ind w:left="354" w:right="421"/>
              <w:rPr>
                <w:sz w:val="24"/>
                <w:szCs w:val="24"/>
              </w:rPr>
            </w:pPr>
          </w:p>
          <w:p w14:paraId="53F74522" w14:textId="09FC40E9" w:rsidR="00680367" w:rsidRPr="00E41A48" w:rsidRDefault="00680367" w:rsidP="00E41A48">
            <w:pPr>
              <w:ind w:left="354" w:right="421"/>
              <w:rPr>
                <w:sz w:val="24"/>
                <w:szCs w:val="24"/>
              </w:rPr>
            </w:pPr>
            <w:r w:rsidRPr="00E41A48">
              <w:rPr>
                <w:sz w:val="24"/>
                <w:szCs w:val="24"/>
              </w:rPr>
              <w:t>SFWD Website: after reviewing alternative website host</w:t>
            </w:r>
            <w:r w:rsidR="00ED469B">
              <w:rPr>
                <w:sz w:val="24"/>
                <w:szCs w:val="24"/>
              </w:rPr>
              <w:t>ing</w:t>
            </w:r>
            <w:r w:rsidRPr="00E41A48">
              <w:rPr>
                <w:sz w:val="24"/>
                <w:szCs w:val="24"/>
              </w:rPr>
              <w:t xml:space="preserve"> Ken Burkhart motioned to switch to </w:t>
            </w:r>
            <w:r w:rsidR="002316BE" w:rsidRPr="00E41A48">
              <w:rPr>
                <w:sz w:val="24"/>
                <w:szCs w:val="24"/>
              </w:rPr>
              <w:t>WordPress</w:t>
            </w:r>
            <w:r w:rsidR="002316BE">
              <w:rPr>
                <w:sz w:val="24"/>
                <w:szCs w:val="24"/>
              </w:rPr>
              <w:t>.com</w:t>
            </w:r>
            <w:r w:rsidRPr="00E41A48">
              <w:rPr>
                <w:sz w:val="24"/>
                <w:szCs w:val="24"/>
              </w:rPr>
              <w:t xml:space="preserve"> that was </w:t>
            </w:r>
            <w:r w:rsidR="002316BE" w:rsidRPr="00E41A48">
              <w:rPr>
                <w:sz w:val="24"/>
                <w:szCs w:val="24"/>
              </w:rPr>
              <w:t>seconded</w:t>
            </w:r>
            <w:r w:rsidRPr="00E41A48">
              <w:rPr>
                <w:sz w:val="24"/>
                <w:szCs w:val="24"/>
              </w:rPr>
              <w:t xml:space="preserve"> by Mark Fairbanks. Motion Carried.</w:t>
            </w:r>
            <w:r w:rsidR="00ED469B">
              <w:rPr>
                <w:sz w:val="24"/>
                <w:szCs w:val="24"/>
              </w:rPr>
              <w:t xml:space="preserve"> The switch should save approximately $1,100 annually. </w:t>
            </w:r>
          </w:p>
          <w:p w14:paraId="2AC44979" w14:textId="77777777" w:rsidR="00EC3B0A" w:rsidRPr="00866FC5" w:rsidRDefault="00EC3B0A" w:rsidP="00680367">
            <w:pPr>
              <w:ind w:right="421"/>
              <w:rPr>
                <w:sz w:val="24"/>
                <w:szCs w:val="24"/>
              </w:rPr>
            </w:pPr>
          </w:p>
          <w:p w14:paraId="47436C31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NEW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009A675A" w14:textId="720A16C3" w:rsidR="00EC3B0A" w:rsidRPr="00E41A48" w:rsidRDefault="00E41A48" w:rsidP="00AE5A36">
            <w:pPr>
              <w:ind w:left="354" w:right="421"/>
              <w:rPr>
                <w:sz w:val="24"/>
                <w:szCs w:val="24"/>
              </w:rPr>
            </w:pPr>
            <w:r w:rsidRPr="00E41A48">
              <w:rPr>
                <w:sz w:val="24"/>
                <w:szCs w:val="24"/>
              </w:rPr>
              <w:t>None.</w:t>
            </w:r>
          </w:p>
          <w:p w14:paraId="3E7B891D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2447F7D4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</w:p>
          <w:p w14:paraId="77FB3A3B" w14:textId="2BEF0EE2" w:rsidR="00EC3B0A" w:rsidRPr="00AE5A36" w:rsidRDefault="00E41A48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given by Steve Silva: the plant is working smoothly and all is operational.</w:t>
            </w:r>
          </w:p>
          <w:p w14:paraId="6FFDDF62" w14:textId="77777777" w:rsidR="00EC3B0A" w:rsidRPr="00AE5A36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796FA1A4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4A991846" w14:textId="71CE2AF8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E41A48">
              <w:rPr>
                <w:sz w:val="24"/>
                <w:szCs w:val="24"/>
              </w:rPr>
              <w:t>7:05 by Mark Fairbanks, 2</w:t>
            </w:r>
            <w:r w:rsidR="00E41A48" w:rsidRPr="00E41A48">
              <w:rPr>
                <w:sz w:val="24"/>
                <w:szCs w:val="24"/>
                <w:vertAlign w:val="superscript"/>
              </w:rPr>
              <w:t>nd</w:t>
            </w:r>
            <w:r w:rsidR="00E41A48">
              <w:rPr>
                <w:sz w:val="24"/>
                <w:szCs w:val="24"/>
              </w:rPr>
              <w:t xml:space="preserve"> by Trusten Williams</w:t>
            </w:r>
          </w:p>
        </w:tc>
      </w:tr>
    </w:tbl>
    <w:p w14:paraId="6A229ED7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C8A5" w14:textId="77777777" w:rsidR="00E9096A" w:rsidRDefault="00E9096A">
      <w:r>
        <w:separator/>
      </w:r>
    </w:p>
  </w:endnote>
  <w:endnote w:type="continuationSeparator" w:id="0">
    <w:p w14:paraId="328725AC" w14:textId="77777777" w:rsidR="00E9096A" w:rsidRDefault="00E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2D62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169A" w14:textId="77777777" w:rsidR="00E9096A" w:rsidRDefault="00E9096A">
      <w:r>
        <w:separator/>
      </w:r>
    </w:p>
  </w:footnote>
  <w:footnote w:type="continuationSeparator" w:id="0">
    <w:p w14:paraId="20CCF372" w14:textId="77777777" w:rsidR="00E9096A" w:rsidRDefault="00E9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6280"/>
    <w:multiLevelType w:val="hybridMultilevel"/>
    <w:tmpl w:val="2E24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25"/>
  </w:num>
  <w:num w:numId="7">
    <w:abstractNumId w:val="9"/>
  </w:num>
  <w:num w:numId="8">
    <w:abstractNumId w:val="17"/>
  </w:num>
  <w:num w:numId="9">
    <w:abstractNumId w:val="22"/>
  </w:num>
  <w:num w:numId="10">
    <w:abstractNumId w:val="29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23"/>
  </w:num>
  <w:num w:numId="16">
    <w:abstractNumId w:val="19"/>
  </w:num>
  <w:num w:numId="17">
    <w:abstractNumId w:val="16"/>
  </w:num>
  <w:num w:numId="18">
    <w:abstractNumId w:val="5"/>
  </w:num>
  <w:num w:numId="19">
    <w:abstractNumId w:val="30"/>
  </w:num>
  <w:num w:numId="20">
    <w:abstractNumId w:val="3"/>
  </w:num>
  <w:num w:numId="21">
    <w:abstractNumId w:val="1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4"/>
  </w:num>
  <w:num w:numId="28">
    <w:abstractNumId w:val="12"/>
  </w:num>
  <w:num w:numId="29">
    <w:abstractNumId w:val="28"/>
  </w:num>
  <w:num w:numId="30">
    <w:abstractNumId w:val="7"/>
  </w:num>
  <w:num w:numId="31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55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16BE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0D5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0367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52E80"/>
    <w:rsid w:val="00856E74"/>
    <w:rsid w:val="008603ED"/>
    <w:rsid w:val="00864E0D"/>
    <w:rsid w:val="00866FC5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71F92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5455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C7D6B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16D83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41A48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96A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D469B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45DBD3"/>
  <w15:chartTrackingRefBased/>
  <w15:docId w15:val="{31E3B13F-A485-467A-B3BB-4715E2C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7</cp:revision>
  <cp:lastPrinted>2021-02-16T20:44:00Z</cp:lastPrinted>
  <dcterms:created xsi:type="dcterms:W3CDTF">2021-06-07T22:17:00Z</dcterms:created>
  <dcterms:modified xsi:type="dcterms:W3CDTF">2021-06-07T23:13:00Z</dcterms:modified>
</cp:coreProperties>
</file>